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E01C" w14:textId="6E790B0F" w:rsidR="001A7364" w:rsidRPr="007647B6" w:rsidRDefault="002866C7">
      <w:pPr>
        <w:rPr>
          <w:b/>
          <w:bCs/>
        </w:rPr>
      </w:pPr>
      <w:r>
        <w:rPr>
          <w:b/>
          <w:bCs/>
        </w:rPr>
        <w:t>Verslag</w:t>
      </w:r>
      <w:r w:rsidR="007647B6" w:rsidRPr="007647B6">
        <w:rPr>
          <w:b/>
          <w:bCs/>
        </w:rPr>
        <w:t xml:space="preserve"> Kascommissie G</w:t>
      </w:r>
      <w:r>
        <w:rPr>
          <w:b/>
          <w:bCs/>
        </w:rPr>
        <w:t>roen</w:t>
      </w:r>
      <w:r w:rsidR="007647B6" w:rsidRPr="007647B6">
        <w:rPr>
          <w:b/>
          <w:bCs/>
        </w:rPr>
        <w:t>L</w:t>
      </w:r>
      <w:r>
        <w:rPr>
          <w:b/>
          <w:bCs/>
        </w:rPr>
        <w:t>inks Arnhem</w:t>
      </w:r>
      <w:r w:rsidR="00615E23">
        <w:rPr>
          <w:b/>
          <w:bCs/>
        </w:rPr>
        <w:t xml:space="preserve"> boekjaar</w:t>
      </w:r>
      <w:r w:rsidR="00A2148E">
        <w:rPr>
          <w:b/>
          <w:bCs/>
        </w:rPr>
        <w:t xml:space="preserve"> 2023</w:t>
      </w:r>
    </w:p>
    <w:p w14:paraId="04C4BCFC" w14:textId="2D0B543A" w:rsidR="007647B6" w:rsidRDefault="00D23441">
      <w:pPr>
        <w:rPr>
          <w:i/>
          <w:iCs/>
        </w:rPr>
      </w:pPr>
      <w:r>
        <w:rPr>
          <w:i/>
          <w:iCs/>
        </w:rPr>
        <w:t>2</w:t>
      </w:r>
      <w:r w:rsidR="00A2148E">
        <w:rPr>
          <w:i/>
          <w:iCs/>
        </w:rPr>
        <w:t>1-02-2024</w:t>
      </w:r>
    </w:p>
    <w:p w14:paraId="010C9623" w14:textId="330C7C75" w:rsidR="002866C7" w:rsidRDefault="002866C7"/>
    <w:p w14:paraId="5508C26F" w14:textId="2864D253" w:rsidR="00442F13" w:rsidRDefault="00442F13" w:rsidP="00442F13">
      <w:pPr>
        <w:pStyle w:val="Normaalweb"/>
        <w:rPr>
          <w:rFonts w:ascii="Calibri" w:hAnsi="Calibri" w:cs="Calibri"/>
        </w:rPr>
      </w:pPr>
      <w:r w:rsidRPr="00615E23">
        <w:rPr>
          <w:rFonts w:ascii="Calibri" w:hAnsi="Calibri" w:cs="Calibri"/>
        </w:rPr>
        <w:t xml:space="preserve">Op </w:t>
      </w:r>
      <w:r w:rsidR="00D82831">
        <w:rPr>
          <w:rFonts w:ascii="Calibri" w:hAnsi="Calibri" w:cs="Calibri"/>
        </w:rPr>
        <w:t>19</w:t>
      </w:r>
      <w:r w:rsidRPr="00615E23">
        <w:rPr>
          <w:rFonts w:ascii="Calibri" w:hAnsi="Calibri" w:cs="Calibri"/>
        </w:rPr>
        <w:t xml:space="preserve"> </w:t>
      </w:r>
      <w:r w:rsidR="00D82831">
        <w:rPr>
          <w:rFonts w:ascii="Calibri" w:hAnsi="Calibri" w:cs="Calibri"/>
        </w:rPr>
        <w:t xml:space="preserve">februari </w:t>
      </w:r>
      <w:r w:rsidRPr="00615E23">
        <w:rPr>
          <w:rFonts w:ascii="Calibri" w:hAnsi="Calibri" w:cs="Calibri"/>
        </w:rPr>
        <w:t>202</w:t>
      </w:r>
      <w:r w:rsidR="00D82831">
        <w:rPr>
          <w:rFonts w:ascii="Calibri" w:hAnsi="Calibri" w:cs="Calibri"/>
        </w:rPr>
        <w:t>4</w:t>
      </w:r>
      <w:r w:rsidRPr="00615E23">
        <w:rPr>
          <w:rFonts w:ascii="Calibri" w:hAnsi="Calibri" w:cs="Calibri"/>
        </w:rPr>
        <w:t xml:space="preserve"> zijn de kascommissie en de penningmeester bij elkaar gekomen om de ka</w:t>
      </w:r>
      <w:r w:rsidR="00D82831">
        <w:rPr>
          <w:rFonts w:ascii="Calibri" w:hAnsi="Calibri" w:cs="Calibri"/>
        </w:rPr>
        <w:t>scontrole over het boekjaar 2023</w:t>
      </w:r>
      <w:r w:rsidRPr="00615E23">
        <w:rPr>
          <w:rFonts w:ascii="Calibri" w:hAnsi="Calibri" w:cs="Calibri"/>
        </w:rPr>
        <w:t xml:space="preserve"> uit te voeren. De kascommissie kan op basis daarvan de ALV adviseren om het jaarverslag en bijbehorende administratie goed te keuren. </w:t>
      </w:r>
    </w:p>
    <w:p w14:paraId="44854711" w14:textId="3E34B9F4" w:rsidR="00D82831" w:rsidRDefault="00D82831">
      <w:r>
        <w:t>Tijdens deze bespreking had de kascommissie nog wel een inhoudelijke vraag. Tenslotte zijn wij ook gewoon leden van GroenLinks Arnhem. Het betrof een factuur voor een bloemstuk en de vraag was waarom dit (voor ons gevoel) zo’n hoog bedrag was. De penningmeester wist te vertellen dat het een krans voor de 4-mei-herdenking was, maar kon verder niets vertellen. Goed dat we daar een krans neerleggen als GroenLinks Arnhem, de vraag blijft hoeveel zoiets moet/ mag kosten.</w:t>
      </w:r>
    </w:p>
    <w:p w14:paraId="5EAB28BA" w14:textId="2436A380" w:rsidR="00D23441" w:rsidRDefault="00D82831" w:rsidP="00D23441">
      <w:pPr>
        <w:pStyle w:val="Normaalweb"/>
      </w:pPr>
      <w:r>
        <w:rPr>
          <w:rFonts w:ascii="Calibri" w:hAnsi="Calibri" w:cs="Calibri"/>
        </w:rPr>
        <w:t>D</w:t>
      </w:r>
      <w:r w:rsidR="00D23441">
        <w:rPr>
          <w:rFonts w:ascii="Calibri" w:hAnsi="Calibri" w:cs="Calibri"/>
        </w:rPr>
        <w:t>e kascommissie doet, in navolging op de behoefte van de penningmeester zelf</w:t>
      </w:r>
      <w:r>
        <w:rPr>
          <w:rFonts w:ascii="Calibri" w:hAnsi="Calibri" w:cs="Calibri"/>
        </w:rPr>
        <w:t>, een paar aanbevelingen</w:t>
      </w:r>
      <w:r w:rsidR="00D23441">
        <w:rPr>
          <w:rFonts w:ascii="Calibri" w:hAnsi="Calibri" w:cs="Calibri"/>
        </w:rPr>
        <w:t xml:space="preserve">: </w:t>
      </w:r>
    </w:p>
    <w:p w14:paraId="41BED78A" w14:textId="4A8835B2" w:rsidR="00D23441" w:rsidRDefault="00D23441" w:rsidP="00D23441">
      <w:pPr>
        <w:pStyle w:val="Lijstalinea"/>
        <w:numPr>
          <w:ilvl w:val="0"/>
          <w:numId w:val="1"/>
        </w:numPr>
      </w:pPr>
      <w:r>
        <w:t>Maak een penningmeester@groenlinksarnhem.nl adres aan. Hier kan de penningmeester alle facturen en ingediende bonnetjes op ontvangen. Dit zou het declaratieproces standaardiseren, waardoor alle informatie op één plek te vinden is en boekjaren makkelijker overgedragen kunnen worden naar een volgende penningmeester. Het komt aan op de discipline van de penningmeester om declaraties die op een andere manier worden ingediend (zoals via whatsapp) niet meer te accepteren.</w:t>
      </w:r>
      <w:r w:rsidR="00302287">
        <w:t xml:space="preserve"> Dit punt is overgenomen van de vorige kascommissie omdat het nog niet uitgevoerd was.</w:t>
      </w:r>
    </w:p>
    <w:p w14:paraId="0B334FC7" w14:textId="442492D0" w:rsidR="00302287" w:rsidRDefault="00302287" w:rsidP="00D23441">
      <w:pPr>
        <w:pStyle w:val="Lijstalinea"/>
        <w:numPr>
          <w:ilvl w:val="0"/>
          <w:numId w:val="1"/>
        </w:numPr>
      </w:pPr>
      <w:r>
        <w:t>Maak een richtlijn voor diverse uitgaven (bv. bloemstukken, eten/ drinken tijdens een h-a-h of een borrel) van onze vereniging. Vanuit landelijk is er een summiere richtlijn, maar die blijkt nu te summier. Het is geld van de leden dat er wordt uitgegeven, dus daar moet zorgvuldig mee worden omgegaan.</w:t>
      </w:r>
      <w:r w:rsidR="006B36F6">
        <w:t xml:space="preserve"> De penningmeester zal ook in archieven zoeken naar eerdere ideeën of richtlijnen hierover. Mogelijk dat er ook vanuit de ALV of de leden input kan worden gevraagd.</w:t>
      </w:r>
    </w:p>
    <w:p w14:paraId="5CDBE363" w14:textId="2BFBFA2F" w:rsidR="00302287" w:rsidRDefault="00302287" w:rsidP="00D23441">
      <w:pPr>
        <w:pStyle w:val="Lijstalinea"/>
        <w:numPr>
          <w:ilvl w:val="0"/>
          <w:numId w:val="1"/>
        </w:numPr>
      </w:pPr>
      <w:r>
        <w:t>De post “bestuurskosten” is tamelijk algemeen en zou wat meer mogen worden opgesplitst, zodat het wat duidelijker wordt voor de leden. De kascommissie verzoekt de penningmeester hier een voorstel voor te doen.</w:t>
      </w:r>
    </w:p>
    <w:p w14:paraId="1B6E7321" w14:textId="471D1516" w:rsidR="00D23441" w:rsidRDefault="00D23441" w:rsidP="00D23441">
      <w:pPr>
        <w:pStyle w:val="Lijstalinea"/>
      </w:pPr>
      <w:r>
        <w:t xml:space="preserve">  </w:t>
      </w:r>
    </w:p>
    <w:p w14:paraId="27813ECC" w14:textId="7A15F8F2" w:rsidR="002866C7" w:rsidRDefault="002866C7" w:rsidP="00662CF3"/>
    <w:p w14:paraId="37FC5E97" w14:textId="10716AC3" w:rsidR="002866C7" w:rsidRDefault="002866C7" w:rsidP="002866C7"/>
    <w:p w14:paraId="6A197F79" w14:textId="457C4137" w:rsidR="00D23441" w:rsidRDefault="00D23441" w:rsidP="002866C7">
      <w:r>
        <w:t>Kascommissie,</w:t>
      </w:r>
    </w:p>
    <w:p w14:paraId="4ADEA6A8" w14:textId="61E21A88" w:rsidR="00D23441" w:rsidRDefault="00D23441" w:rsidP="002866C7">
      <w:r>
        <w:t>2</w:t>
      </w:r>
      <w:r w:rsidR="00D82831">
        <w:t>1-02-2024</w:t>
      </w:r>
    </w:p>
    <w:p w14:paraId="77DF4B22" w14:textId="01403DB4" w:rsidR="00D23441" w:rsidRDefault="00D82831" w:rsidP="002866C7">
      <w:r>
        <w:t>Edwin van der Burg en Jolanda Vos</w:t>
      </w:r>
    </w:p>
    <w:p w14:paraId="4431EE18" w14:textId="77777777" w:rsidR="00A22831" w:rsidRDefault="00A22831" w:rsidP="00A22831"/>
    <w:sectPr w:rsidR="00A228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40EC4"/>
    <w:multiLevelType w:val="hybridMultilevel"/>
    <w:tmpl w:val="390AA4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56065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B6"/>
    <w:rsid w:val="00107713"/>
    <w:rsid w:val="00191D7F"/>
    <w:rsid w:val="001A7364"/>
    <w:rsid w:val="00247AFD"/>
    <w:rsid w:val="00253B00"/>
    <w:rsid w:val="002866C7"/>
    <w:rsid w:val="002907D4"/>
    <w:rsid w:val="00302287"/>
    <w:rsid w:val="003632EC"/>
    <w:rsid w:val="003B4BAC"/>
    <w:rsid w:val="00442F13"/>
    <w:rsid w:val="00490AE5"/>
    <w:rsid w:val="00612976"/>
    <w:rsid w:val="00615E23"/>
    <w:rsid w:val="00662CF3"/>
    <w:rsid w:val="006B36F6"/>
    <w:rsid w:val="007647B6"/>
    <w:rsid w:val="00885349"/>
    <w:rsid w:val="00972B9D"/>
    <w:rsid w:val="009B1A01"/>
    <w:rsid w:val="00A2148E"/>
    <w:rsid w:val="00A22831"/>
    <w:rsid w:val="00A9569E"/>
    <w:rsid w:val="00B0720A"/>
    <w:rsid w:val="00B15BEE"/>
    <w:rsid w:val="00B23474"/>
    <w:rsid w:val="00B3341D"/>
    <w:rsid w:val="00B52C8D"/>
    <w:rsid w:val="00BF6754"/>
    <w:rsid w:val="00D13490"/>
    <w:rsid w:val="00D23441"/>
    <w:rsid w:val="00D82831"/>
    <w:rsid w:val="00D93262"/>
    <w:rsid w:val="00E935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1922"/>
  <w15:chartTrackingRefBased/>
  <w15:docId w15:val="{D946B68C-91CE-E24A-8764-CCDD7D86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23474"/>
    <w:pPr>
      <w:ind w:left="720"/>
      <w:contextualSpacing/>
    </w:pPr>
  </w:style>
  <w:style w:type="paragraph" w:styleId="Normaalweb">
    <w:name w:val="Normal (Web)"/>
    <w:basedOn w:val="Standaard"/>
    <w:uiPriority w:val="99"/>
    <w:unhideWhenUsed/>
    <w:rsid w:val="00442F13"/>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463398">
      <w:bodyDiv w:val="1"/>
      <w:marLeft w:val="0"/>
      <w:marRight w:val="0"/>
      <w:marTop w:val="0"/>
      <w:marBottom w:val="0"/>
      <w:divBdr>
        <w:top w:val="none" w:sz="0" w:space="0" w:color="auto"/>
        <w:left w:val="none" w:sz="0" w:space="0" w:color="auto"/>
        <w:bottom w:val="none" w:sz="0" w:space="0" w:color="auto"/>
        <w:right w:val="none" w:sz="0" w:space="0" w:color="auto"/>
      </w:divBdr>
      <w:divsChild>
        <w:div w:id="1328285910">
          <w:marLeft w:val="0"/>
          <w:marRight w:val="0"/>
          <w:marTop w:val="0"/>
          <w:marBottom w:val="0"/>
          <w:divBdr>
            <w:top w:val="none" w:sz="0" w:space="0" w:color="auto"/>
            <w:left w:val="none" w:sz="0" w:space="0" w:color="auto"/>
            <w:bottom w:val="none" w:sz="0" w:space="0" w:color="auto"/>
            <w:right w:val="none" w:sz="0" w:space="0" w:color="auto"/>
          </w:divBdr>
          <w:divsChild>
            <w:div w:id="2102293087">
              <w:marLeft w:val="0"/>
              <w:marRight w:val="0"/>
              <w:marTop w:val="0"/>
              <w:marBottom w:val="0"/>
              <w:divBdr>
                <w:top w:val="none" w:sz="0" w:space="0" w:color="auto"/>
                <w:left w:val="none" w:sz="0" w:space="0" w:color="auto"/>
                <w:bottom w:val="none" w:sz="0" w:space="0" w:color="auto"/>
                <w:right w:val="none" w:sz="0" w:space="0" w:color="auto"/>
              </w:divBdr>
              <w:divsChild>
                <w:div w:id="16390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1857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Dekker</dc:creator>
  <cp:keywords/>
  <dc:description/>
  <cp:lastModifiedBy>Jolanda Vos</cp:lastModifiedBy>
  <cp:revision>2</cp:revision>
  <dcterms:created xsi:type="dcterms:W3CDTF">2024-02-21T17:52:00Z</dcterms:created>
  <dcterms:modified xsi:type="dcterms:W3CDTF">2024-02-21T17:52:00Z</dcterms:modified>
</cp:coreProperties>
</file>